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D" w:rsidRDefault="008F6C3D" w:rsidP="001E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3D" w:rsidRPr="00CA44EF" w:rsidRDefault="008F6C3D" w:rsidP="008F6C3D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6AFBE8C4" wp14:editId="5D1DA934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3D" w:rsidRPr="00CA44EF" w:rsidRDefault="008F6C3D" w:rsidP="008F6C3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8F6C3D" w:rsidRPr="00CA44EF" w:rsidRDefault="008F6C3D" w:rsidP="008F6C3D">
      <w:pPr>
        <w:tabs>
          <w:tab w:val="left" w:pos="720"/>
        </w:tabs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8F6C3D" w:rsidRPr="00CA44EF" w:rsidRDefault="008F6C3D" w:rsidP="008F6C3D">
      <w:pPr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Сергокалинского района</w:t>
      </w:r>
    </w:p>
    <w:p w:rsidR="008F6C3D" w:rsidRPr="00CA44EF" w:rsidRDefault="008F6C3D" w:rsidP="008F6C3D">
      <w:pPr>
        <w:tabs>
          <w:tab w:val="left" w:pos="1380"/>
        </w:tabs>
        <w:spacing w:after="0"/>
        <w:rPr>
          <w:rFonts w:ascii="Times New Roman" w:eastAsia="MS Mincho" w:hAnsi="Times New Roman"/>
          <w:b/>
          <w:color w:val="0070C0"/>
        </w:rPr>
      </w:pPr>
      <w:r>
        <w:rPr>
          <w:rFonts w:ascii="Times New Roman" w:eastAsia="MS Mincho" w:hAnsi="Times New Roman"/>
          <w:b/>
          <w:color w:val="0070C0"/>
        </w:rPr>
        <w:t xml:space="preserve">           </w:t>
      </w:r>
      <w:r w:rsidRPr="00CA44EF">
        <w:rPr>
          <w:rFonts w:ascii="Times New Roman" w:eastAsia="MS Mincho" w:hAnsi="Times New Roman"/>
          <w:b/>
          <w:color w:val="0070C0"/>
        </w:rPr>
        <w:t>368510, с. Сергокала ул. 317 Стре</w:t>
      </w:r>
      <w:r>
        <w:rPr>
          <w:rFonts w:ascii="Times New Roman" w:eastAsia="MS Mincho" w:hAnsi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/>
          <w:b/>
          <w:color w:val="0070C0"/>
        </w:rPr>
        <w:t>01</w:t>
      </w:r>
      <w:r>
        <w:rPr>
          <w:rFonts w:ascii="Times New Roman" w:eastAsia="MS Mincho" w:hAnsi="Times New Roman"/>
          <w:b/>
          <w:color w:val="0070C0"/>
        </w:rPr>
        <w:t>0 76 56</w:t>
      </w:r>
    </w:p>
    <w:p w:rsidR="008F6C3D" w:rsidRPr="00CA44EF" w:rsidRDefault="008F6C3D" w:rsidP="008F6C3D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98425</wp:posOffset>
                </wp:positionV>
                <wp:extent cx="609282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6pt,7.75pt" to="48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NWg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F6C3D" w:rsidRDefault="008F6C3D" w:rsidP="008F6C3D">
      <w:pPr>
        <w:spacing w:after="0"/>
        <w:rPr>
          <w:rFonts w:ascii="Times New Roman" w:eastAsia="MS Mincho" w:hAnsi="Times New Roman"/>
          <w:b/>
          <w:color w:val="0070C0"/>
        </w:rPr>
      </w:pPr>
      <w:r>
        <w:rPr>
          <w:rFonts w:ascii="Times New Roman" w:eastAsia="MS Mincho" w:hAnsi="Times New Roman"/>
          <w:b/>
          <w:color w:val="0070C0"/>
        </w:rPr>
        <w:t xml:space="preserve">          </w:t>
      </w:r>
      <w:r w:rsidRPr="007700DC">
        <w:rPr>
          <w:rFonts w:ascii="Times New Roman" w:eastAsia="MS Mincho" w:hAnsi="Times New Roman"/>
          <w:b/>
          <w:color w:val="0070C0"/>
        </w:rPr>
        <w:t>ОКПО 25122566,  ОГРН 1020502335160,  ИНН/КПП 0527003053/052701001</w:t>
      </w:r>
    </w:p>
    <w:p w:rsidR="008F6C3D" w:rsidRDefault="008F6C3D" w:rsidP="008F6C3D">
      <w:pPr>
        <w:widowControl w:val="0"/>
        <w:spacing w:after="0"/>
        <w:rPr>
          <w:b/>
          <w:bCs/>
        </w:rPr>
      </w:pPr>
    </w:p>
    <w:p w:rsidR="008F6C3D" w:rsidRDefault="008F6C3D" w:rsidP="008F6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B12" w:rsidRPr="008F6C3D" w:rsidRDefault="001E4B12" w:rsidP="001E4B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36"/>
          <w:szCs w:val="28"/>
        </w:rPr>
      </w:pPr>
      <w:r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>СЦЕНАРИЙ</w:t>
      </w:r>
    </w:p>
    <w:p w:rsidR="001E4B12" w:rsidRPr="008F6C3D" w:rsidRDefault="00A73D80" w:rsidP="001E4B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36"/>
          <w:szCs w:val="28"/>
        </w:rPr>
      </w:pPr>
      <w:r w:rsidRPr="008F6C3D">
        <w:rPr>
          <w:rFonts w:ascii="Times New Roman" w:hAnsi="Times New Roman" w:cs="Times New Roman"/>
          <w:b/>
          <w:i/>
          <w:noProof/>
          <w:color w:val="996600"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03BEB0" wp14:editId="3EB71A76">
            <wp:simplePos x="0" y="0"/>
            <wp:positionH relativeFrom="margin">
              <wp:posOffset>539750</wp:posOffset>
            </wp:positionH>
            <wp:positionV relativeFrom="margin">
              <wp:posOffset>4405630</wp:posOffset>
            </wp:positionV>
            <wp:extent cx="5042677" cy="3780000"/>
            <wp:effectExtent l="323850" t="323850" r="329565" b="316230"/>
            <wp:wrapSquare wrapText="bothSides"/>
            <wp:docPr id="2" name="Рисунок 2" descr="C:\Users\User\Downloads\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lide-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77" cy="378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C3D"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 xml:space="preserve">дидактической игры </w:t>
      </w:r>
      <w:proofErr w:type="gramStart"/>
      <w:r w:rsidR="008F6C3D"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>в</w:t>
      </w:r>
      <w:proofErr w:type="gramEnd"/>
      <w:r w:rsidR="008F6C3D"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 xml:space="preserve"> средней группе</w:t>
      </w:r>
      <w:r w:rsidR="001E4B12"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 xml:space="preserve"> </w:t>
      </w:r>
    </w:p>
    <w:p w:rsidR="008F6C3D" w:rsidRPr="008F6C3D" w:rsidRDefault="008F6C3D" w:rsidP="001E4B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36"/>
          <w:szCs w:val="28"/>
        </w:rPr>
      </w:pPr>
      <w:r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>на тему:</w:t>
      </w:r>
      <w:r w:rsidR="001E4B12" w:rsidRPr="008F6C3D">
        <w:rPr>
          <w:rFonts w:ascii="Times New Roman" w:hAnsi="Times New Roman" w:cs="Times New Roman"/>
          <w:b/>
          <w:i/>
          <w:color w:val="996600"/>
          <w:sz w:val="36"/>
          <w:szCs w:val="28"/>
        </w:rPr>
        <w:t xml:space="preserve">  </w:t>
      </w:r>
      <w:bookmarkStart w:id="0" w:name="_GoBack"/>
      <w:bookmarkEnd w:id="0"/>
    </w:p>
    <w:p w:rsidR="008F6C3D" w:rsidRDefault="008F6C3D" w:rsidP="001E4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3D" w:rsidRDefault="008F6C3D" w:rsidP="001E4B12">
      <w:pPr>
        <w:spacing w:after="0" w:line="240" w:lineRule="auto"/>
        <w:jc w:val="center"/>
        <w:rPr>
          <w:rFonts w:ascii="Times New Roman" w:hAnsi="Times New Roman" w:cs="Times New Roman"/>
          <w:b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  <w:r>
        <w:rPr>
          <w:rFonts w:ascii="Times New Roman" w:hAnsi="Times New Roman" w:cs="Times New Roman"/>
          <w:b/>
          <w:color w:val="9966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996600"/>
          <w:sz w:val="28"/>
          <w:szCs w:val="28"/>
        </w:rPr>
        <w:t xml:space="preserve"> </w:t>
      </w: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8F6C3D" w:rsidRPr="00A73D80" w:rsidRDefault="00A73D80" w:rsidP="00A73D80">
      <w:pPr>
        <w:spacing w:after="0" w:line="240" w:lineRule="auto"/>
        <w:jc w:val="center"/>
        <w:rPr>
          <w:rFonts w:ascii="Times New Roman" w:hAnsi="Times New Roman" w:cs="Times New Roman"/>
          <w:b/>
          <w:color w:val="9966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6600"/>
          <w:sz w:val="28"/>
          <w:szCs w:val="28"/>
        </w:rPr>
        <w:t xml:space="preserve">                                    </w:t>
      </w:r>
      <w:r w:rsidR="008F6C3D" w:rsidRPr="008F6C3D">
        <w:rPr>
          <w:rFonts w:ascii="Times New Roman" w:hAnsi="Times New Roman" w:cs="Times New Roman"/>
          <w:b/>
          <w:i/>
          <w:color w:val="996600"/>
          <w:sz w:val="28"/>
          <w:szCs w:val="28"/>
        </w:rPr>
        <w:t>Подготовила: Инструктор по физкультуре</w:t>
      </w:r>
    </w:p>
    <w:p w:rsidR="008F6C3D" w:rsidRPr="008F6C3D" w:rsidRDefault="008F6C3D" w:rsidP="001E4B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i/>
          <w:color w:val="996600"/>
          <w:sz w:val="28"/>
          <w:szCs w:val="28"/>
        </w:rPr>
        <w:t xml:space="preserve">                      </w:t>
      </w:r>
      <w:r w:rsidR="00A73D80">
        <w:rPr>
          <w:rFonts w:ascii="Times New Roman" w:hAnsi="Times New Roman" w:cs="Times New Roman"/>
          <w:b/>
          <w:i/>
          <w:color w:val="996600"/>
          <w:sz w:val="28"/>
          <w:szCs w:val="28"/>
        </w:rPr>
        <w:t xml:space="preserve">               </w:t>
      </w:r>
      <w:r w:rsidRPr="008F6C3D">
        <w:rPr>
          <w:rFonts w:ascii="Times New Roman" w:hAnsi="Times New Roman" w:cs="Times New Roman"/>
          <w:b/>
          <w:i/>
          <w:color w:val="996600"/>
          <w:sz w:val="28"/>
          <w:szCs w:val="28"/>
        </w:rPr>
        <w:t>Дарсамова З.С.</w:t>
      </w:r>
    </w:p>
    <w:p w:rsidR="008F6C3D" w:rsidRPr="008F6C3D" w:rsidRDefault="008F6C3D" w:rsidP="001E4B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6600"/>
          <w:sz w:val="28"/>
          <w:szCs w:val="28"/>
        </w:rPr>
      </w:pPr>
    </w:p>
    <w:p w:rsidR="001E4B12" w:rsidRPr="00A73D80" w:rsidRDefault="001E4B12" w:rsidP="00A73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lastRenderedPageBreak/>
        <w:t xml:space="preserve">Цель:  </w:t>
      </w:r>
      <w:r w:rsidRPr="00AD7F57">
        <w:rPr>
          <w:rFonts w:ascii="Times New Roman" w:hAnsi="Times New Roman" w:cs="Times New Roman"/>
          <w:sz w:val="28"/>
          <w:szCs w:val="28"/>
        </w:rPr>
        <w:t>знания детей о всевозможных профессиях,  о важности труда в жизни общества.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Задачи</w:t>
      </w:r>
    </w:p>
    <w:p w:rsidR="001E4B12" w:rsidRPr="00AD7F57" w:rsidRDefault="001E4B12" w:rsidP="001E4B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Закреплять и расширять полученные знания о профессиях  повара, врача, продавца, портнихи.</w:t>
      </w:r>
    </w:p>
    <w:p w:rsidR="001E4B12" w:rsidRPr="00AD7F57" w:rsidRDefault="001E4B12" w:rsidP="001E4B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 xml:space="preserve">Воспитывать в детях уважительное отношение к труженику и результатам его труда. </w:t>
      </w:r>
    </w:p>
    <w:p w:rsidR="001E4B12" w:rsidRPr="00AD7F57" w:rsidRDefault="001E4B12" w:rsidP="001E4B12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Формировать умения видеть в конкретных проявлениях труженика его отношение к выполняемому делу.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Предварительная работа.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 xml:space="preserve">Наблюдение за людьми разных профессий </w:t>
      </w:r>
      <w:r w:rsidRPr="00A73D8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(повар, продавец, врач в детском саду)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Рассматривание картин, отражающих их деятельность.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Знакомство с песнями и стихотворениями о труде.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Демонстрация игрушек – моделей трудового оборудования.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Знакомство с играми, отражающими труд людей разных профессий.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Методическое обеспечение</w:t>
      </w:r>
      <w:r w:rsidR="008F6C3D">
        <w:rPr>
          <w:rFonts w:ascii="Times New Roman" w:hAnsi="Times New Roman" w:cs="Times New Roman"/>
          <w:b/>
          <w:color w:val="996600"/>
          <w:sz w:val="28"/>
          <w:szCs w:val="28"/>
        </w:rPr>
        <w:t>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 xml:space="preserve">Картинки, отражающие процесс деятельности людей этих профессий </w:t>
      </w:r>
      <w:r w:rsidRPr="00A73D8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(повар варит суп, продавец отпускает товар, портниха шьёт, врач осматривает ребёнка). 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Картинки с изображением предметов труда повара, продавца, портнихи, врача.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Презентация Microsoft Power</w:t>
      </w:r>
      <w:r w:rsidR="00A73D80">
        <w:rPr>
          <w:rFonts w:ascii="Times New Roman" w:hAnsi="Times New Roman" w:cs="Times New Roman"/>
          <w:sz w:val="28"/>
          <w:szCs w:val="28"/>
        </w:rPr>
        <w:t xml:space="preserve"> </w:t>
      </w:r>
      <w:r w:rsidRPr="00AD7F57">
        <w:rPr>
          <w:rFonts w:ascii="Times New Roman" w:hAnsi="Times New Roman" w:cs="Times New Roman"/>
          <w:sz w:val="28"/>
          <w:szCs w:val="28"/>
        </w:rPr>
        <w:t>Point к дидактической игре «Кому</w:t>
      </w:r>
      <w:r w:rsidR="00A73D80">
        <w:rPr>
          <w:rFonts w:ascii="Times New Roman" w:hAnsi="Times New Roman" w:cs="Times New Roman"/>
          <w:sz w:val="28"/>
          <w:szCs w:val="28"/>
        </w:rPr>
        <w:t>,</w:t>
      </w:r>
      <w:r w:rsidRPr="00AD7F57">
        <w:rPr>
          <w:rFonts w:ascii="Times New Roman" w:hAnsi="Times New Roman" w:cs="Times New Roman"/>
          <w:sz w:val="28"/>
          <w:szCs w:val="28"/>
        </w:rPr>
        <w:t xml:space="preserve"> что нужно для работы».</w:t>
      </w:r>
    </w:p>
    <w:p w:rsidR="001E4B12" w:rsidRPr="008F6C3D" w:rsidRDefault="001E4B12" w:rsidP="001E4B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Ход занятия.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1. Введение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Воспитатель.</w:t>
      </w:r>
      <w:r w:rsidRPr="00AD7F57">
        <w:rPr>
          <w:rFonts w:ascii="Times New Roman" w:hAnsi="Times New Roman" w:cs="Times New Roman"/>
          <w:sz w:val="28"/>
          <w:szCs w:val="28"/>
        </w:rPr>
        <w:t xml:space="preserve"> Сегодня мы побеседуем о том, как трудятся люди, какое оборудование и инструменты им нужны для работы, какую пользу приносит людям их труд.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 xml:space="preserve">Я буду показывать вам картинки, а вы постарайтесь ответить, кто на них изображён, что он делает </w:t>
      </w:r>
      <w:r w:rsidRPr="008F6C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(дети дают определение действиям повара, врача, продавца, портнихи).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8F6C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Последовательно одна за другой показываются 4 картинки. Ответы детей одобряются, воспитатель исправляет их только в случае затруднения или неправильного ответа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2. Основная часть</w:t>
      </w:r>
    </w:p>
    <w:p w:rsidR="001E4B12" w:rsidRPr="008F6C3D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F6C3D">
        <w:rPr>
          <w:rFonts w:ascii="Times New Roman" w:hAnsi="Times New Roman" w:cs="Times New Roman"/>
          <w:b/>
          <w:color w:val="996600"/>
          <w:sz w:val="28"/>
          <w:szCs w:val="28"/>
        </w:rPr>
        <w:t>Воспитатель.</w:t>
      </w:r>
      <w:r w:rsidRPr="00AD7F57">
        <w:rPr>
          <w:rFonts w:ascii="Times New Roman" w:hAnsi="Times New Roman" w:cs="Times New Roman"/>
          <w:sz w:val="28"/>
          <w:szCs w:val="28"/>
        </w:rPr>
        <w:t xml:space="preserve"> Молодцы, вы знаете, что делают люди разных профессий. Кому же из них, какие нужны инструменты, трудовое оборудование? А узнаем мы это в игре. Сейчас каждый из вас возьмёт картинку. На картинках нарисовано оборудование, необходимое для каждого работника. Подумайте, кому нужен тот или иной предмет </w:t>
      </w:r>
      <w:r w:rsidRPr="008F6C3D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(проходит вдоль сидящих детей и предлагает каждому взять одну из карточек</w:t>
      </w:r>
      <w:r w:rsidRPr="008F6C3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). 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D80">
        <w:rPr>
          <w:rFonts w:ascii="Times New Roman" w:hAnsi="Times New Roman" w:cs="Times New Roman"/>
          <w:b/>
          <w:color w:val="996600"/>
          <w:sz w:val="28"/>
          <w:szCs w:val="28"/>
        </w:rPr>
        <w:t>Воспитатель.</w:t>
      </w:r>
      <w:r w:rsidRPr="00AD7F57">
        <w:rPr>
          <w:rFonts w:ascii="Times New Roman" w:hAnsi="Times New Roman" w:cs="Times New Roman"/>
          <w:sz w:val="28"/>
          <w:szCs w:val="28"/>
        </w:rPr>
        <w:t xml:space="preserve"> Итак, игра начинается. Ребята, рассмотрите свои картинки. А теперь обратите внимание на экран, там будут появляться представители разных профессий, ребята, у которых на карточках</w:t>
      </w:r>
      <w:r w:rsidR="00A73D80">
        <w:rPr>
          <w:rFonts w:ascii="Times New Roman" w:hAnsi="Times New Roman" w:cs="Times New Roman"/>
          <w:sz w:val="28"/>
          <w:szCs w:val="28"/>
        </w:rPr>
        <w:t xml:space="preserve"> </w:t>
      </w:r>
      <w:r w:rsidRPr="00AD7F57">
        <w:rPr>
          <w:rFonts w:ascii="Times New Roman" w:hAnsi="Times New Roman" w:cs="Times New Roman"/>
          <w:sz w:val="28"/>
          <w:szCs w:val="28"/>
        </w:rPr>
        <w:t xml:space="preserve"> изображено необходимое ему оборудование, должны встать. А потом мы проверим, правильно ли вы ответили.</w:t>
      </w:r>
    </w:p>
    <w:p w:rsidR="001E4B12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Изображение первой профессии – повар.</w:t>
      </w:r>
    </w:p>
    <w:p w:rsidR="00A73D80" w:rsidRDefault="00A73D80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lastRenderedPageBreak/>
        <w:t>Педагог обращается к ребёнку, у которого на картинке изображён какой-либо предмет нужный повару, с просьбой рассказать, зачем повару этот предмет. Вслед за этим ребёнком вызывают  следующего и т.д.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Все ребята с картинками предметов соответствующей профессии встают в кружок, все вместе по изображению на экране проверяют правильность их ответов, а после этого воспитатель выдаёт им картинку с изображением труженика.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Новое изображение на экране. Вопросы повторяются. Подобным образом воспитатель обращается и к другим труженикам.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- Назовите, пожалуйста, какие предметы понадобятся продавцу?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- Покажите, какое оборудование необходимо доктору?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- Назовите, что портнихе необходимо для работы?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Таким образом, возле картинки с каждым тружеником собираются дети, которые держат предметы труда, необходимые каждому для работы.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D80">
        <w:rPr>
          <w:rFonts w:ascii="Times New Roman" w:hAnsi="Times New Roman" w:cs="Times New Roman"/>
          <w:b/>
          <w:color w:val="996600"/>
          <w:sz w:val="28"/>
          <w:szCs w:val="28"/>
        </w:rPr>
        <w:t>Воспитатель.</w:t>
      </w:r>
      <w:r w:rsidRPr="00AD7F57">
        <w:rPr>
          <w:rFonts w:ascii="Times New Roman" w:hAnsi="Times New Roman" w:cs="Times New Roman"/>
          <w:sz w:val="28"/>
          <w:szCs w:val="28"/>
        </w:rPr>
        <w:t xml:space="preserve"> Случилось невероятное: все картинки перемешались. Сейчас зазвучит весёлая музыка, и ребята разбегутся по всей комнате. Только помните: как музыка смолкнет, вы должны собраться возле тружеников. Поняли? 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>Кого ты будешь искать, Саша? А ты к кому побежишь, Катя? А сейчас слушайте музыку.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Проводится игра «Какое звено скорее соберётся»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D80">
        <w:rPr>
          <w:rFonts w:ascii="Times New Roman" w:hAnsi="Times New Roman" w:cs="Times New Roman"/>
          <w:b/>
          <w:color w:val="996600"/>
          <w:sz w:val="28"/>
          <w:szCs w:val="28"/>
        </w:rPr>
        <w:t>Воспитатель.</w:t>
      </w:r>
      <w:r w:rsidRPr="00AD7F57">
        <w:rPr>
          <w:rFonts w:ascii="Times New Roman" w:hAnsi="Times New Roman" w:cs="Times New Roman"/>
          <w:sz w:val="28"/>
          <w:szCs w:val="28"/>
        </w:rPr>
        <w:t xml:space="preserve"> Давайте посмотрим, все ли нашли своих тружеников. Теперь поменяйтесь карточками</w:t>
      </w:r>
      <w:r w:rsidR="00A73D80">
        <w:rPr>
          <w:rFonts w:ascii="Times New Roman" w:hAnsi="Times New Roman" w:cs="Times New Roman"/>
          <w:sz w:val="28"/>
          <w:szCs w:val="28"/>
        </w:rPr>
        <w:t>,</w:t>
      </w:r>
      <w:r w:rsidRPr="00AD7F57">
        <w:rPr>
          <w:rFonts w:ascii="Times New Roman" w:hAnsi="Times New Roman" w:cs="Times New Roman"/>
          <w:sz w:val="28"/>
          <w:szCs w:val="28"/>
        </w:rPr>
        <w:t xml:space="preserve"> кто с кем хочет. 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Игра повторяется.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b/>
          <w:color w:val="996600"/>
          <w:sz w:val="28"/>
          <w:szCs w:val="28"/>
        </w:rPr>
        <w:t>3. Воспитатель.</w:t>
      </w:r>
      <w:r w:rsidRPr="00A73D80">
        <w:rPr>
          <w:rFonts w:ascii="Times New Roman" w:hAnsi="Times New Roman" w:cs="Times New Roman"/>
          <w:color w:val="996600"/>
          <w:sz w:val="28"/>
          <w:szCs w:val="28"/>
        </w:rPr>
        <w:t xml:space="preserve"> </w:t>
      </w:r>
      <w:r w:rsidRPr="00AD7F57">
        <w:rPr>
          <w:rFonts w:ascii="Times New Roman" w:hAnsi="Times New Roman" w:cs="Times New Roman"/>
          <w:sz w:val="28"/>
          <w:szCs w:val="28"/>
        </w:rPr>
        <w:t xml:space="preserve">Хорошо поиграли, теперь отдохните, сядьте на ковёр.                                                                                    Сегодня мы с вами поговорили о людях, каких профессий? </w:t>
      </w: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(варианты ответов детей</w:t>
      </w:r>
      <w:r w:rsidRPr="00A73D8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)   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 xml:space="preserve">Какое значение имеет результат труда каждого из них?   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F57">
        <w:rPr>
          <w:rFonts w:ascii="Times New Roman" w:hAnsi="Times New Roman" w:cs="Times New Roman"/>
          <w:sz w:val="28"/>
          <w:szCs w:val="28"/>
        </w:rPr>
        <w:t xml:space="preserve">(варианты ответов детей)                                 </w:t>
      </w:r>
    </w:p>
    <w:p w:rsidR="001E4B12" w:rsidRPr="00AD7F57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3D80">
        <w:rPr>
          <w:rFonts w:ascii="Times New Roman" w:hAnsi="Times New Roman" w:cs="Times New Roman"/>
          <w:b/>
          <w:color w:val="996600"/>
          <w:sz w:val="28"/>
          <w:szCs w:val="28"/>
        </w:rPr>
        <w:t xml:space="preserve">4. Обобщение сведений, полученных в ходе занятия. 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Воспитатель подводит детей к понятию, что труд повара, врача, продавца, портного, плоды их труда нужны людям.                                                   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b/>
          <w:color w:val="996600"/>
          <w:sz w:val="28"/>
          <w:szCs w:val="28"/>
        </w:rPr>
      </w:pPr>
      <w:r w:rsidRPr="00A73D80">
        <w:rPr>
          <w:rFonts w:ascii="Times New Roman" w:hAnsi="Times New Roman" w:cs="Times New Roman"/>
          <w:b/>
          <w:color w:val="996600"/>
          <w:sz w:val="28"/>
          <w:szCs w:val="28"/>
        </w:rPr>
        <w:t xml:space="preserve">5. Заключение «Все работы хороши, выбирай на вкус!» </w:t>
      </w:r>
    </w:p>
    <w:p w:rsidR="001E4B12" w:rsidRPr="00A73D80" w:rsidRDefault="001E4B12" w:rsidP="001E4B12">
      <w:pPr>
        <w:spacing w:after="0" w:line="240" w:lineRule="auto"/>
        <w:contextualSpacing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A73D80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 xml:space="preserve">Детям предлагается атрибутика для организации ролевых игр «Профессии».                                       </w:t>
      </w:r>
    </w:p>
    <w:p w:rsidR="001E4B12" w:rsidRPr="00E073D4" w:rsidRDefault="001E4B12" w:rsidP="001E4B12">
      <w:pPr>
        <w:contextualSpacing/>
      </w:pPr>
    </w:p>
    <w:p w:rsidR="00B105FA" w:rsidRDefault="005965B8"/>
    <w:sectPr w:rsidR="00B105FA" w:rsidSect="00A73D80">
      <w:pgSz w:w="11906" w:h="16838"/>
      <w:pgMar w:top="993" w:right="850" w:bottom="1134" w:left="1134" w:header="708" w:footer="708" w:gutter="0"/>
      <w:pgBorders w:offsetFrom="page">
        <w:top w:val="thinThickThinMediumGap" w:sz="36" w:space="24" w:color="806000" w:themeColor="accent4" w:themeShade="80"/>
        <w:left w:val="thinThickThinMediumGap" w:sz="36" w:space="24" w:color="806000" w:themeColor="accent4" w:themeShade="80"/>
        <w:bottom w:val="thinThickThinMediumGap" w:sz="36" w:space="24" w:color="806000" w:themeColor="accent4" w:themeShade="80"/>
        <w:right w:val="thinThickThinMediumGap" w:sz="36" w:space="24" w:color="806000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B4AA74C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C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B3"/>
    <w:rsid w:val="001E4B12"/>
    <w:rsid w:val="005965B8"/>
    <w:rsid w:val="007D33B3"/>
    <w:rsid w:val="008F6C3D"/>
    <w:rsid w:val="00A73D80"/>
    <w:rsid w:val="00AE36F6"/>
    <w:rsid w:val="00C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2024-03-12T05:33:00Z</cp:lastPrinted>
  <dcterms:created xsi:type="dcterms:W3CDTF">2019-05-02T12:53:00Z</dcterms:created>
  <dcterms:modified xsi:type="dcterms:W3CDTF">2024-03-12T05:35:00Z</dcterms:modified>
</cp:coreProperties>
</file>